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C3" w:rsidRDefault="006E5DC3" w:rsidP="006E5DC3">
      <w:pPr>
        <w:framePr w:hSpace="141" w:wrap="around" w:vAnchor="text" w:hAnchor="text" w:y="1"/>
        <w:jc w:val="center"/>
      </w:pPr>
      <w:r>
        <w:rPr>
          <w:noProof/>
        </w:rPr>
        <w:drawing>
          <wp:inline distT="0" distB="0" distL="0" distR="0">
            <wp:extent cx="790575" cy="902335"/>
            <wp:effectExtent l="0" t="0" r="9525" b="0"/>
            <wp:docPr id="1" name="Kép 1" descr="bek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kl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C3" w:rsidRPr="00AA4048" w:rsidRDefault="006E5DC3" w:rsidP="006E5DC3">
      <w:pPr>
        <w:pBdr>
          <w:bottom w:val="thickThinSmallGap" w:sz="18" w:space="1" w:color="auto"/>
        </w:pBdr>
        <w:ind w:right="2835"/>
        <w:jc w:val="center"/>
        <w:rPr>
          <w:rFonts w:ascii="Garamond" w:hAnsi="Garamond"/>
          <w:b/>
          <w:sz w:val="32"/>
        </w:rPr>
      </w:pPr>
      <w:r w:rsidRPr="00AA4048">
        <w:rPr>
          <w:rFonts w:ascii="Garamond" w:hAnsi="Garamond"/>
          <w:b/>
          <w:sz w:val="32"/>
        </w:rPr>
        <w:t>„Beklen” Alapítvány</w:t>
      </w:r>
    </w:p>
    <w:p w:rsidR="006E5DC3" w:rsidRPr="00AA4048" w:rsidRDefault="006E5DC3" w:rsidP="006E5DC3">
      <w:pPr>
        <w:pBdr>
          <w:bottom w:val="thickThinSmallGap" w:sz="18" w:space="1" w:color="auto"/>
        </w:pBdr>
        <w:ind w:right="2835"/>
        <w:jc w:val="center"/>
        <w:rPr>
          <w:rFonts w:ascii="Garamond" w:hAnsi="Garamond"/>
        </w:rPr>
      </w:pPr>
      <w:proofErr w:type="gramStart"/>
      <w:r w:rsidRPr="00AA4048">
        <w:rPr>
          <w:rFonts w:ascii="Garamond" w:hAnsi="Garamond"/>
        </w:rPr>
        <w:t>a</w:t>
      </w:r>
      <w:proofErr w:type="gramEnd"/>
      <w:r w:rsidRPr="00AA4048">
        <w:rPr>
          <w:rFonts w:ascii="Garamond" w:hAnsi="Garamond"/>
        </w:rPr>
        <w:t xml:space="preserve"> Nagykunsági Civil Tár</w:t>
      </w:r>
      <w:r>
        <w:rPr>
          <w:rFonts w:ascii="Garamond" w:hAnsi="Garamond"/>
        </w:rPr>
        <w:t>s</w:t>
      </w:r>
      <w:r w:rsidRPr="00AA4048">
        <w:rPr>
          <w:rFonts w:ascii="Garamond" w:hAnsi="Garamond"/>
        </w:rPr>
        <w:t>adalomért</w:t>
      </w:r>
    </w:p>
    <w:p w:rsidR="006E5DC3" w:rsidRPr="00AA4048" w:rsidRDefault="006E5DC3" w:rsidP="006E5DC3">
      <w:pPr>
        <w:pBdr>
          <w:bottom w:val="thickThinSmallGap" w:sz="18" w:space="1" w:color="auto"/>
        </w:pBdr>
        <w:ind w:right="2835"/>
        <w:jc w:val="center"/>
        <w:rPr>
          <w:rFonts w:ascii="Garamond" w:hAnsi="Garamond"/>
        </w:rPr>
      </w:pPr>
      <w:r w:rsidRPr="00AA4048">
        <w:rPr>
          <w:rFonts w:ascii="Garamond" w:hAnsi="Garamond"/>
          <w:u w:val="single"/>
        </w:rPr>
        <w:t>Székhely</w:t>
      </w:r>
      <w:r w:rsidRPr="00AA4048">
        <w:rPr>
          <w:rFonts w:ascii="Garamond" w:hAnsi="Garamond"/>
        </w:rPr>
        <w:t xml:space="preserve">: 5420, Túrkeve, </w:t>
      </w:r>
      <w:r w:rsidR="00165743">
        <w:rPr>
          <w:rFonts w:ascii="Garamond" w:hAnsi="Garamond"/>
        </w:rPr>
        <w:t>Erdőszél u. 1.</w:t>
      </w:r>
    </w:p>
    <w:p w:rsidR="006E5DC3" w:rsidRPr="00AA4048" w:rsidRDefault="006E5DC3" w:rsidP="006E5DC3">
      <w:pPr>
        <w:pBdr>
          <w:bottom w:val="thickThinSmallGap" w:sz="18" w:space="1" w:color="auto"/>
        </w:pBdr>
        <w:ind w:right="2835"/>
        <w:jc w:val="center"/>
        <w:rPr>
          <w:rFonts w:ascii="Garamond" w:hAnsi="Garamond"/>
        </w:rPr>
      </w:pPr>
      <w:r w:rsidRPr="00AA4048">
        <w:rPr>
          <w:rFonts w:ascii="Garamond" w:hAnsi="Garamond"/>
        </w:rPr>
        <w:t>Tel/fax: 0656/554-478</w:t>
      </w:r>
    </w:p>
    <w:p w:rsidR="00CD0C26" w:rsidRDefault="00CD0C26" w:rsidP="00CD0C26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</w:p>
    <w:p w:rsidR="00CD0C26" w:rsidRDefault="00CD0C26" w:rsidP="00CD0C26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AJÁNLATTÉTELI FELHÍVÁS</w:t>
      </w:r>
    </w:p>
    <w:p w:rsidR="00CD0C26" w:rsidRDefault="00CD0C26" w:rsidP="00CD0C26">
      <w:pPr>
        <w:spacing w:line="360" w:lineRule="auto"/>
        <w:jc w:val="center"/>
        <w:rPr>
          <w:rFonts w:ascii="Arial Narrow" w:hAnsi="Arial Narrow"/>
          <w:b/>
        </w:rPr>
      </w:pPr>
    </w:p>
    <w:p w:rsidR="00CD0C26" w:rsidRDefault="00CD0C26" w:rsidP="00CD0C26">
      <w:pPr>
        <w:spacing w:line="360" w:lineRule="auto"/>
        <w:jc w:val="both"/>
        <w:rPr>
          <w:rFonts w:ascii="Arial Narrow" w:hAnsi="Arial Narrow"/>
          <w:b/>
        </w:rPr>
      </w:pPr>
    </w:p>
    <w:p w:rsidR="00CD0C26" w:rsidRDefault="00CD0C26" w:rsidP="00CD0C2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Tisztelt Ajánlattevő!</w:t>
      </w:r>
    </w:p>
    <w:p w:rsidR="00CD0C26" w:rsidRDefault="00CD0C26" w:rsidP="00CD0C26">
      <w:pPr>
        <w:spacing w:line="360" w:lineRule="auto"/>
        <w:jc w:val="both"/>
        <w:rPr>
          <w:rFonts w:ascii="Arial Narrow" w:hAnsi="Arial Narrow"/>
        </w:rPr>
      </w:pPr>
    </w:p>
    <w:p w:rsidR="00CD0C26" w:rsidRDefault="00CD0C26" w:rsidP="00CD0C2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 Beklen Alapítvány (a továbbiakban: Ajánlatkérő) ezúton kéri fel ajánlattételre a Tisztelt Ajánlattevőt (a továbbiakban: Ajánlattevő) a jelen ajánlattételi felhívásban meghatározott feladat elvégzésére a felhívásban írtak szerint, és az abban foglalt feltételek figyelembevételével.</w:t>
      </w:r>
    </w:p>
    <w:p w:rsidR="00CD0C26" w:rsidRDefault="00CD0C26" w:rsidP="00CD0C26">
      <w:pPr>
        <w:spacing w:line="360" w:lineRule="auto"/>
        <w:jc w:val="both"/>
        <w:rPr>
          <w:rFonts w:ascii="Arial Narrow" w:hAnsi="Arial Narrow"/>
          <w:b/>
        </w:rPr>
      </w:pPr>
    </w:p>
    <w:p w:rsidR="00CD0C26" w:rsidRDefault="00CD0C26" w:rsidP="00CD0C26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1. AJÁNLATKÉRŐ NEVE, CÍME, TELEFON- </w:t>
      </w:r>
      <w:proofErr w:type="gramStart"/>
      <w:r>
        <w:rPr>
          <w:rFonts w:ascii="Arial Narrow" w:hAnsi="Arial Narrow"/>
          <w:b/>
        </w:rPr>
        <w:t>ÉS</w:t>
      </w:r>
      <w:proofErr w:type="gramEnd"/>
      <w:r>
        <w:rPr>
          <w:rFonts w:ascii="Arial Narrow" w:hAnsi="Arial Narrow"/>
          <w:b/>
        </w:rPr>
        <w:t xml:space="preserve"> FAXSZÁMA, E-MAIL CÍME:</w:t>
      </w:r>
    </w:p>
    <w:p w:rsidR="00CD0C26" w:rsidRDefault="00CD0C26" w:rsidP="00CD0C2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Ajánlatkérő neve: Beklen Alapítvány</w:t>
      </w:r>
    </w:p>
    <w:p w:rsidR="00CD0C26" w:rsidRDefault="00CD0C26" w:rsidP="00CD0C2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Ajánlatkérő címe: 5420 Túrkeve, Erdőszél u. 1.</w:t>
      </w:r>
    </w:p>
    <w:p w:rsidR="00CD0C26" w:rsidRDefault="00CD0C26" w:rsidP="00CD0C2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Ajánlatkérő képviselője: Barna Tamás</w:t>
      </w:r>
      <w:r w:rsidR="00922BA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kuratórium elnöke</w:t>
      </w:r>
    </w:p>
    <w:p w:rsidR="00CD0C26" w:rsidRDefault="00CD0C26" w:rsidP="00CD0C2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Ajánlatkérő telefonszáma/faxszáma: </w:t>
      </w:r>
      <w:r w:rsidR="00165743" w:rsidRPr="00165743">
        <w:rPr>
          <w:rFonts w:ascii="Arial Narrow" w:hAnsi="Arial Narrow"/>
        </w:rPr>
        <w:t>0656/554-478</w:t>
      </w:r>
    </w:p>
    <w:p w:rsidR="00CD0C26" w:rsidRDefault="00CD0C26" w:rsidP="00CD0C2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Ajánlatkérő e-mail címe: </w:t>
      </w:r>
      <w:hyperlink r:id="rId7" w:history="1">
        <w:r w:rsidRPr="009F57DF">
          <w:rPr>
            <w:rStyle w:val="Hiperhivatkozs"/>
            <w:rFonts w:ascii="Arial Narrow" w:hAnsi="Arial Narrow"/>
          </w:rPr>
          <w:t>tom@nimfea.hu</w:t>
        </w:r>
      </w:hyperlink>
    </w:p>
    <w:p w:rsidR="00CD0C26" w:rsidRDefault="00CD0C26" w:rsidP="00CD0C26">
      <w:pPr>
        <w:spacing w:line="360" w:lineRule="auto"/>
        <w:jc w:val="both"/>
        <w:rPr>
          <w:rFonts w:ascii="Arial Narrow" w:hAnsi="Arial Narrow"/>
          <w:b/>
        </w:rPr>
      </w:pPr>
    </w:p>
    <w:p w:rsidR="00CD0C26" w:rsidRDefault="00CD0C26" w:rsidP="00CD0C26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 ÉPÍTÉSI TEVÉKENYSÉG TÁRGYA:</w:t>
      </w:r>
    </w:p>
    <w:p w:rsidR="00CD0C26" w:rsidRDefault="00CD0C26" w:rsidP="00CD0C26">
      <w:pPr>
        <w:spacing w:line="360" w:lineRule="auto"/>
        <w:ind w:right="-108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▪ A régi tejcsarnok fe</w:t>
      </w:r>
      <w:r w:rsidR="00FD16EF">
        <w:rPr>
          <w:rFonts w:ascii="Arial Narrow" w:hAnsi="Arial Narrow"/>
          <w:bCs/>
        </w:rPr>
        <w:t>lújítása (5420 Túrkeve, Petőfi u</w:t>
      </w:r>
      <w:r>
        <w:rPr>
          <w:rFonts w:ascii="Arial Narrow" w:hAnsi="Arial Narrow"/>
          <w:bCs/>
        </w:rPr>
        <w:t>t</w:t>
      </w:r>
      <w:r w:rsidR="00FD16EF">
        <w:rPr>
          <w:rFonts w:ascii="Arial Narrow" w:hAnsi="Arial Narrow"/>
          <w:bCs/>
        </w:rPr>
        <w:t>ca</w:t>
      </w:r>
      <w:r>
        <w:rPr>
          <w:rFonts w:ascii="Arial Narrow" w:hAnsi="Arial Narrow"/>
          <w:bCs/>
        </w:rPr>
        <w:t xml:space="preserve"> 3</w:t>
      </w:r>
      <w:proofErr w:type="gramStart"/>
      <w:r>
        <w:rPr>
          <w:rFonts w:ascii="Arial Narrow" w:hAnsi="Arial Narrow"/>
          <w:bCs/>
        </w:rPr>
        <w:t>.,</w:t>
      </w:r>
      <w:proofErr w:type="gram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hrsz</w:t>
      </w:r>
      <w:proofErr w:type="spellEnd"/>
      <w:r>
        <w:rPr>
          <w:rFonts w:ascii="Arial Narrow" w:hAnsi="Arial Narrow"/>
          <w:bCs/>
        </w:rPr>
        <w:t>: 104/2)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Az építési tevékenység részletes mennyiségi és minőségi jellemzőit, építési tételeit és műszaki leírását az Ajánlattételi felhívás </w:t>
      </w:r>
      <w:r>
        <w:rPr>
          <w:rFonts w:ascii="Arial Narrow" w:hAnsi="Arial Narrow"/>
          <w:bCs/>
          <w:i/>
        </w:rPr>
        <w:t>1 és 2.</w:t>
      </w:r>
      <w:r w:rsidR="00A457F9">
        <w:rPr>
          <w:rFonts w:ascii="Arial Narrow" w:hAnsi="Arial Narrow"/>
          <w:bCs/>
          <w:i/>
        </w:rPr>
        <w:t xml:space="preserve"> és 3</w:t>
      </w:r>
      <w:r>
        <w:rPr>
          <w:rFonts w:ascii="Arial Narrow" w:hAnsi="Arial Narrow"/>
          <w:bCs/>
          <w:i/>
        </w:rPr>
        <w:t>. számú melléklete</w:t>
      </w:r>
      <w:r>
        <w:rPr>
          <w:rFonts w:ascii="Arial Narrow" w:hAnsi="Arial Narrow"/>
          <w:bCs/>
        </w:rPr>
        <w:t xml:space="preserve"> tartalmazza.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3. A SZERZŐDÉS MEGHATÁROZÁSA: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Kivitelezési szerződés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4. A TELJESÍTÉS HATÁRIDEJE: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2013. december 31.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5. A TELJESÍTÉS HELYE:</w:t>
      </w:r>
    </w:p>
    <w:p w:rsidR="00CD0C26" w:rsidRDefault="00922BA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5420 Túrkeve, Petőfi utca</w:t>
      </w:r>
      <w:r w:rsidR="00CD0C26">
        <w:rPr>
          <w:rFonts w:ascii="Arial Narrow" w:hAnsi="Arial Narrow"/>
          <w:bCs/>
        </w:rPr>
        <w:t xml:space="preserve"> 3</w:t>
      </w:r>
      <w:proofErr w:type="gramStart"/>
      <w:r w:rsidR="00CD0C26">
        <w:rPr>
          <w:rFonts w:ascii="Arial Narrow" w:hAnsi="Arial Narrow"/>
          <w:bCs/>
        </w:rPr>
        <w:t>.,</w:t>
      </w:r>
      <w:proofErr w:type="gramEnd"/>
      <w:r w:rsidR="00CD0C26">
        <w:rPr>
          <w:rFonts w:ascii="Arial Narrow" w:hAnsi="Arial Narrow"/>
          <w:bCs/>
        </w:rPr>
        <w:t xml:space="preserve"> </w:t>
      </w:r>
      <w:proofErr w:type="spellStart"/>
      <w:r w:rsidR="00CD0C26">
        <w:rPr>
          <w:rFonts w:ascii="Arial Narrow" w:hAnsi="Arial Narrow"/>
          <w:bCs/>
        </w:rPr>
        <w:t>hrsz</w:t>
      </w:r>
      <w:proofErr w:type="spellEnd"/>
      <w:r w:rsidR="00CD0C26">
        <w:rPr>
          <w:rFonts w:ascii="Arial Narrow" w:hAnsi="Arial Narrow"/>
          <w:bCs/>
        </w:rPr>
        <w:t>: 104/2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6. ÁRAJÁNLAT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Ajánlattevő árajánlatát nettó értékben, a befizetendő ÁFA mértékének és összegének egyidejű feltüntetésével kérjük megadni. 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7. AZ ELLENSZOLGÁLTATÁS TELJESÍTÉSÉNEK FELTÉTELEI: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Az ellenérték kiegyenlítése a szerződésben meghatározott módon és tartalommal történő igazolt teljesítést követően – számla ellenében – banki átutalással történik. Előlegfizetési lehetőség nincs.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8. AZ AJÁNLATOK BÍRÁLATI SZEMPONTJAI:</w:t>
      </w:r>
      <w:bookmarkStart w:id="0" w:name="_GoBack"/>
      <w:bookmarkEnd w:id="0"/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Ajánlatkérő az ajánlatokat a legalacsonyabb összegű ellenszolgáltatás alapján bírálja el. 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Az építési tevékenység pénzügyi finanszírozását lehetővé tevő pályázati konstrukció változásai esetére Ajánlatkérő fenntartja a jogot, hogy a nyertes Ajánlattevővel az elfogadott ellenszolgáltatásról további egyeztetéseket folytasson.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9. RÉSZAJÁNLAT TÉTELÉNEK LEHETŐSÉGE: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Részajánlat tételének lehetősége kizárt, Ajánlattevő csak a beruházás egészére tehet ajánlatot.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10. AJÁNLATTÉTELI HATÁRIDŐ: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2013. augusztus 05. 12</w:t>
      </w:r>
      <w:r>
        <w:rPr>
          <w:rFonts w:ascii="Arial Narrow" w:hAnsi="Arial Narrow"/>
          <w:bCs/>
          <w:vertAlign w:val="superscript"/>
        </w:rPr>
        <w:t>00</w:t>
      </w:r>
      <w:r>
        <w:rPr>
          <w:rFonts w:ascii="Arial Narrow" w:hAnsi="Arial Narrow"/>
          <w:bCs/>
        </w:rPr>
        <w:t xml:space="preserve"> óra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11. AZ AJÁNLAT BENYÚJTÁSÁNAK CÍME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Ajánlatkérőnek a jelen felhívás 1. pontjában meghatározott székhelye.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12. AZ AJÁNLAT BENYÚJTÁSÁNAK MÓDJA: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Az ajánlatot 1 eredeti és 1 másolati példányban, zárt borítékban, az ajánlat </w:t>
      </w:r>
      <w:proofErr w:type="gramStart"/>
      <w:r>
        <w:rPr>
          <w:rFonts w:ascii="Arial Narrow" w:hAnsi="Arial Narrow"/>
          <w:bCs/>
        </w:rPr>
        <w:t>tárgyának                         (</w:t>
      </w:r>
      <w:proofErr w:type="gramEnd"/>
      <w:r>
        <w:rPr>
          <w:rFonts w:ascii="Arial Narrow" w:hAnsi="Arial Narrow"/>
          <w:bCs/>
        </w:rPr>
        <w:t>„”</w:t>
      </w:r>
      <w:r w:rsidRPr="00CD0C26">
        <w:rPr>
          <w:rFonts w:ascii="Arial Narrow" w:hAnsi="Arial Narrow"/>
          <w:b/>
          <w:bCs/>
        </w:rPr>
        <w:t>Tejcsarnok” felújítás</w:t>
      </w:r>
      <w:r>
        <w:rPr>
          <w:rFonts w:ascii="Arial Narrow" w:hAnsi="Arial Narrow"/>
          <w:bCs/>
        </w:rPr>
        <w:t xml:space="preserve">”) megjelölésével kell benyújtani személyesen vagy postai úton. 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13. AZ AJÁNLATOK FELBONTÁSÁNAK HELYE, IDEJE: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Helye: Ajánlatkérőnek a jelen felhívás 1. pontjában meghatározott székhelye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  <w:vertAlign w:val="superscript"/>
        </w:rPr>
      </w:pPr>
      <w:r>
        <w:rPr>
          <w:rFonts w:ascii="Arial Narrow" w:hAnsi="Arial Narrow"/>
          <w:bCs/>
        </w:rPr>
        <w:t>Ideje: 2013. augusztus 08. 9</w:t>
      </w:r>
      <w:r>
        <w:rPr>
          <w:rFonts w:ascii="Arial Narrow" w:hAnsi="Arial Narrow"/>
          <w:bCs/>
          <w:vertAlign w:val="superscript"/>
        </w:rPr>
        <w:t>00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  <w:vertAlign w:val="superscript"/>
        </w:rPr>
      </w:pP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  <w:vertAlign w:val="superscript"/>
        </w:rPr>
      </w:pP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/>
          <w:bCs/>
        </w:rPr>
      </w:pP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14. AZ AJÁNLATOK ELBÍRÁLÁSÁNAK TÍPUSA: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Ajánlatkérő az ajánlatokat tárgyalás nélkül bírálja el.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15. HELYSZÍN MEGTEKINTÉSÉNEK LEHETŐSÉGE: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Ajánlatkérő – előzetes egyeztetés alapján – 2013. július 30-ig </w:t>
      </w:r>
      <w:r w:rsidR="00922BA6">
        <w:rPr>
          <w:rFonts w:ascii="Arial Narrow" w:hAnsi="Arial Narrow"/>
          <w:bCs/>
        </w:rPr>
        <w:t>a</w:t>
      </w:r>
      <w:r>
        <w:rPr>
          <w:rFonts w:ascii="Arial Narrow" w:hAnsi="Arial Narrow"/>
          <w:bCs/>
        </w:rPr>
        <w:t xml:space="preserve"> helyszín megtekintésére lehetőséget biztosít.</w:t>
      </w: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</w:p>
    <w:p w:rsidR="00CD0C26" w:rsidRDefault="00CD0C26" w:rsidP="00CD0C26">
      <w:pPr>
        <w:spacing w:line="360" w:lineRule="auto"/>
        <w:ind w:right="-290"/>
        <w:jc w:val="both"/>
        <w:rPr>
          <w:rFonts w:ascii="Arial Narrow" w:hAnsi="Arial Narrow"/>
          <w:bCs/>
        </w:rPr>
      </w:pPr>
    </w:p>
    <w:p w:rsidR="00CD0C26" w:rsidRDefault="00CD0C26" w:rsidP="00CD0C26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Túrkeve, 2013. július 18.</w:t>
      </w:r>
    </w:p>
    <w:p w:rsidR="00CD0C26" w:rsidRDefault="00CD0C26" w:rsidP="00CD0C26">
      <w:pPr>
        <w:spacing w:line="360" w:lineRule="auto"/>
        <w:jc w:val="both"/>
        <w:rPr>
          <w:rFonts w:ascii="Arial Narrow" w:hAnsi="Arial Narrow"/>
          <w:bCs/>
        </w:rPr>
      </w:pPr>
    </w:p>
    <w:p w:rsidR="00CD0C26" w:rsidRDefault="00CD0C26" w:rsidP="00CD0C26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                                </w:t>
      </w:r>
    </w:p>
    <w:p w:rsidR="00CD0C26" w:rsidRDefault="00CD0C26" w:rsidP="00CD0C26">
      <w:pPr>
        <w:spacing w:line="360" w:lineRule="auto"/>
        <w:jc w:val="both"/>
        <w:rPr>
          <w:rFonts w:ascii="Arial Narrow" w:hAnsi="Arial Narrow"/>
          <w:bCs/>
        </w:rPr>
      </w:pPr>
    </w:p>
    <w:p w:rsidR="00CD0C26" w:rsidRDefault="00CD0C26" w:rsidP="00CD0C26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Barna Tamás</w:t>
      </w:r>
    </w:p>
    <w:p w:rsidR="00CD0C26" w:rsidRDefault="00CD0C26" w:rsidP="00CD0C26">
      <w:p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                                                                            </w:t>
      </w:r>
      <w:r w:rsidR="00FD16EF">
        <w:rPr>
          <w:rFonts w:ascii="Arial Narrow" w:hAnsi="Arial Narrow"/>
          <w:bCs/>
        </w:rPr>
        <w:tab/>
        <w:t xml:space="preserve">         </w:t>
      </w:r>
      <w:r>
        <w:rPr>
          <w:rFonts w:ascii="Arial Narrow" w:hAnsi="Arial Narrow"/>
          <w:bCs/>
        </w:rPr>
        <w:t xml:space="preserve"> Kuratórium elnöke</w:t>
      </w:r>
    </w:p>
    <w:p w:rsidR="00CD0C26" w:rsidRDefault="00CD0C26" w:rsidP="00CD0C26">
      <w:pPr>
        <w:spacing w:line="360" w:lineRule="auto"/>
        <w:jc w:val="both"/>
        <w:rPr>
          <w:rFonts w:ascii="Arial Narrow" w:hAnsi="Arial Narrow"/>
          <w:bCs/>
        </w:rPr>
      </w:pPr>
    </w:p>
    <w:p w:rsidR="00CD0C26" w:rsidRDefault="00CD0C26" w:rsidP="00CD0C26">
      <w:pPr>
        <w:spacing w:line="360" w:lineRule="auto"/>
        <w:jc w:val="both"/>
        <w:rPr>
          <w:rFonts w:ascii="Arial Narrow" w:hAnsi="Arial Narrow"/>
          <w:bCs/>
        </w:rPr>
      </w:pPr>
    </w:p>
    <w:p w:rsidR="00CD0C26" w:rsidRDefault="00CD0C26" w:rsidP="00CD0C26">
      <w:pPr>
        <w:spacing w:line="360" w:lineRule="auto"/>
        <w:jc w:val="both"/>
        <w:rPr>
          <w:rFonts w:ascii="Arial Narrow" w:hAnsi="Arial Narrow"/>
          <w:bCs/>
        </w:rPr>
      </w:pPr>
    </w:p>
    <w:p w:rsidR="00CD0C26" w:rsidRDefault="00CD0C26" w:rsidP="00CD0C26">
      <w:pPr>
        <w:spacing w:line="360" w:lineRule="auto"/>
        <w:jc w:val="both"/>
        <w:rPr>
          <w:rFonts w:ascii="Arial Narrow" w:hAnsi="Arial Narrow"/>
          <w:bCs/>
        </w:rPr>
      </w:pPr>
    </w:p>
    <w:p w:rsidR="00CD0C26" w:rsidRDefault="00CD0C26" w:rsidP="00CD0C26">
      <w:pPr>
        <w:spacing w:line="360" w:lineRule="auto"/>
        <w:jc w:val="both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Mellékletek:</w:t>
      </w:r>
    </w:p>
    <w:p w:rsidR="00CD0C26" w:rsidRDefault="00CD0C26" w:rsidP="00CD0C26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számú melléklet: Építési tételek</w:t>
      </w:r>
    </w:p>
    <w:p w:rsidR="00FD16EF" w:rsidRDefault="00FD16EF" w:rsidP="00CD0C26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számú melléklet:</w:t>
      </w:r>
      <w:r w:rsidR="00C151B0">
        <w:rPr>
          <w:rFonts w:ascii="Arial Narrow" w:hAnsi="Arial Narrow"/>
          <w:bCs/>
        </w:rPr>
        <w:t xml:space="preserve"> </w:t>
      </w:r>
      <w:r w:rsidR="008175BC">
        <w:rPr>
          <w:rFonts w:ascii="Arial Narrow" w:hAnsi="Arial Narrow"/>
          <w:bCs/>
        </w:rPr>
        <w:t>Kivitelezési szerződés minta</w:t>
      </w:r>
    </w:p>
    <w:p w:rsidR="00CD0C26" w:rsidRDefault="00CD0C26" w:rsidP="00CD0C26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</w:t>
      </w:r>
      <w:r w:rsidR="00A320E7">
        <w:rPr>
          <w:rFonts w:ascii="Arial Narrow" w:hAnsi="Arial Narrow"/>
          <w:bCs/>
        </w:rPr>
        <w:t>zámú melléklet: Alaprajz</w:t>
      </w:r>
    </w:p>
    <w:p w:rsidR="00CD0C26" w:rsidRDefault="00CD0C26" w:rsidP="00CD0C26">
      <w:pPr>
        <w:spacing w:line="360" w:lineRule="auto"/>
        <w:jc w:val="both"/>
        <w:rPr>
          <w:rFonts w:ascii="Arial Narrow" w:hAnsi="Arial Narrow"/>
          <w:b/>
        </w:rPr>
      </w:pPr>
    </w:p>
    <w:p w:rsidR="00CD0C26" w:rsidRDefault="00CD0C26" w:rsidP="00CD0C26">
      <w:pPr>
        <w:spacing w:line="360" w:lineRule="auto"/>
        <w:jc w:val="center"/>
        <w:rPr>
          <w:rFonts w:ascii="Arial Narrow" w:hAnsi="Arial Narrow"/>
        </w:rPr>
      </w:pPr>
    </w:p>
    <w:p w:rsidR="00FD7BFB" w:rsidRDefault="00822A1D"/>
    <w:sectPr w:rsidR="00FD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C5116"/>
    <w:multiLevelType w:val="hybridMultilevel"/>
    <w:tmpl w:val="8AF210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26"/>
    <w:rsid w:val="00165743"/>
    <w:rsid w:val="00423A4B"/>
    <w:rsid w:val="006E5DC3"/>
    <w:rsid w:val="008175BC"/>
    <w:rsid w:val="00822A1D"/>
    <w:rsid w:val="00922BA6"/>
    <w:rsid w:val="00A320E7"/>
    <w:rsid w:val="00A457F9"/>
    <w:rsid w:val="00C151B0"/>
    <w:rsid w:val="00CD0C26"/>
    <w:rsid w:val="00DF0B72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CD0C2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5D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DC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CD0C2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5D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DC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m@nimfe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431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kalathor</dc:creator>
  <cp:lastModifiedBy>kalathor</cp:lastModifiedBy>
  <cp:revision>8</cp:revision>
  <cp:lastPrinted>2013-07-16T07:45:00Z</cp:lastPrinted>
  <dcterms:created xsi:type="dcterms:W3CDTF">2013-07-15T14:27:00Z</dcterms:created>
  <dcterms:modified xsi:type="dcterms:W3CDTF">2013-07-16T13:06:00Z</dcterms:modified>
</cp:coreProperties>
</file>